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2026年教师教育学院推免工作实施细则</w:t>
      </w:r>
    </w:p>
    <w:p>
      <w:r>
        <w:t>通知公告</w:t>
      </w:r>
    </w:p>
    <w:p>
      <w:r>
        <w:t>当前位置：首页通知公告</w:t>
      </w:r>
    </w:p>
    <w:p>
      <w:r>
        <w:t>发布者：朱勇作者：朱勇发布时间：2025-09-01浏览次数：1666</w:t>
      </w:r>
    </w:p>
    <w:p>
      <w:r>
        <w:t>实施细则.pdf</w:t>
      </w:r>
    </w:p>
    <w:p>
      <w:pPr>
        <w:pStyle w:val="Heading3"/>
      </w:pPr>
      <w:r>
        <w:t>通知公告</w:t>
      </w:r>
    </w:p>
    <w:p>
      <w:r>
        <w:t>+更多</w:t>
      </w:r>
    </w:p>
    <w:p>
      <w:pPr>
        <w:pStyle w:val="ListBullet"/>
      </w:pPr>
      <w:r>
        <w:t>教师院会议纪要2026第14期</w:t>
      </w:r>
    </w:p>
    <w:p>
      <w:pPr>
        <w:pStyle w:val="ListBullet"/>
      </w:pPr>
      <w:r>
        <w:t>南京信息工程大学教师教育学院高等...</w:t>
      </w:r>
    </w:p>
    <w:p>
      <w:pPr>
        <w:pStyle w:val="ListBullet"/>
      </w:pPr>
      <w:r>
        <w:t>关于2026年“国优计划”研究生二次...</w:t>
      </w:r>
    </w:p>
    <w:p>
      <w:pPr>
        <w:pStyle w:val="ListBullet"/>
      </w:pPr>
      <w:r>
        <w:t>教师院党委会议纪要2026年第7期</w:t>
      </w:r>
    </w:p>
    <w:p>
      <w:pPr>
        <w:pStyle w:val="ListBullet"/>
      </w:pPr>
      <w:r>
        <w:t>教师院会议纪要2026第13期</w:t>
      </w:r>
    </w:p>
    <w:p>
      <w:pPr>
        <w:pStyle w:val="ListBullet"/>
      </w:pPr>
      <w:r>
        <w:t>教师院会议纪要2026第12期</w:t>
      </w:r>
    </w:p>
    <w:p>
      <w:pPr>
        <w:pStyle w:val="ListBullet"/>
      </w:pPr>
      <w:r>
        <w:t>南京信息工程大学教师教育学院2027...</w:t>
      </w:r>
    </w:p>
    <w:p>
      <w:pPr>
        <w:pStyle w:val="ListBullet"/>
      </w:pPr>
      <w:r>
        <w:t>教师教育学院2027年招收推荐免试...</w:t>
      </w:r>
    </w:p>
    <w:p>
      <w:pPr>
        <w:pStyle w:val="ListBullet"/>
      </w:pPr>
      <w:r>
        <w:t>南京信息工程大学2027年招收“国优...</w:t>
      </w:r>
    </w:p>
    <w:p>
      <w:pPr>
        <w:pStyle w:val="ListBullet"/>
      </w:pPr>
      <w:r>
        <w:t>教师院党委会议纪要2026年第6期</w:t>
      </w:r>
    </w:p>
    <w:p>
      <w:pPr>
        <w:pStyle w:val="Heading3"/>
      </w:pPr>
      <w:r>
        <w:t>媒体聚焦</w:t>
      </w:r>
    </w:p>
    <w:p>
      <w:r>
        <w:t>+更多</w:t>
      </w:r>
    </w:p>
    <w:p>
      <w:pPr>
        <w:pStyle w:val="ListBullet"/>
      </w:pPr>
      <w:r>
        <w:t>【江苏教育工作简报】南京信息工程...</w:t>
      </w:r>
    </w:p>
    <w:p>
      <w:pPr>
        <w:pStyle w:val="ListBullet"/>
      </w:pPr>
      <w:r>
        <w:t>【科普研究】圆桌论坛｜科普学科建...</w:t>
      </w:r>
    </w:p>
    <w:p>
      <w:pPr>
        <w:pStyle w:val="ListBullet"/>
      </w:pPr>
      <w:r>
        <w:t>【企业家日报】党建赋能新质生产力...</w:t>
      </w:r>
    </w:p>
    <w:p>
      <w:pPr>
        <w:pStyle w:val="ListBullet"/>
      </w:pPr>
      <w:r>
        <w:t>【紫金山新闻】这是一堂让青春与热...</w:t>
      </w:r>
    </w:p>
    <w:p>
      <w:pPr>
        <w:pStyle w:val="ListBullet"/>
      </w:pPr>
      <w:r>
        <w:t>【今日头条】南京信息工程大学探索...</w:t>
      </w:r>
    </w:p>
    <w:p>
      <w:pPr>
        <w:pStyle w:val="ListBullet"/>
      </w:pPr>
      <w:r>
        <w:t>【今日头条】新时代“小先生”的使...</w:t>
      </w:r>
    </w:p>
    <w:p>
      <w:pPr>
        <w:pStyle w:val="ListBullet"/>
      </w:pPr>
      <w:r>
        <w:t>【交汇点新闻】南京信息工程大学师...</w:t>
      </w:r>
    </w:p>
    <w:p>
      <w:pPr>
        <w:pStyle w:val="ListBullet"/>
      </w:pPr>
      <w:r>
        <w:t>【江苏科技报】南信大重大科技热点...</w:t>
      </w:r>
    </w:p>
    <w:p>
      <w:pPr>
        <w:pStyle w:val="ListBullet"/>
      </w:pPr>
      <w:r>
        <w:t>【新华网】党建引领教师教育高质量...</w:t>
      </w:r>
    </w:p>
    <w:p>
      <w:pPr>
        <w:pStyle w:val="ListBullet"/>
      </w:pPr>
      <w:r>
        <w:t>【江苏科技报】校地“双向奔赴”推...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