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素质拓展，精彩纷呈――安全学院公布广播操素质分加分情况表</w:t>
      </w:r>
    </w:p>
    <w:p>
      <w:r>
        <w:t>为表彰安全工程学院体操比赛训练人员，12月21日，共青团安全工程学员委员会、安全学院学生会体育部联名公布了安全学院广播体操素质分加分情况表，并于当日下午在学院公告栏上张贴公示。此次名单表彰了11级、12级共126名学员，表彰学员均获得了相应素质分加分。</w:t>
      </w:r>
    </w:p>
    <w:p>
      <w:r>
        <w:t>为准备广播体操比赛，从10月10日到10月30，安全学院体操训练每晚九点十五准时开始，训练一小时，历时21天。在校第三届大学生体育运动大会上，安全学院以出色的表现脱颖而出，获得了广播操比赛的第一名的成绩。根据安全学院广播操素质分加分规定，安全学院有126名获得相应素质分加分。其中有3名同学参加比赛、训练出勤率达90%并且带领同学训练，获素质分4.5分，有59名同学参加了比赛并在训练中出勤率达90%，获得素质分4分。有9名同学参加了比赛但在训练中出勤率未达90%，获得素质分3分，有55名同学未参加比赛但在训练中出勤率达90%，获得素质分1分。</w:t>
      </w:r>
    </w:p>
    <w:p>
      <w:r>
        <w:t>安全工程学院为同学们提供了各种学习技能和展示自己的平台，通过素质分评定与公示，一方面肯定了学院同学的艰苦付出，另一方面也鼓励同学们积极参与校园文体活动，磨练意志，陶冶情操，完善人格，熔炼团队。</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