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信息与控制工程学院2027年度接收推荐免试攻读研究生考生进入复试名单公示（第一批）</w:t>
      </w:r>
    </w:p>
    <w:p>
      <w:r>
        <w:t>教育教学</w:t>
      </w:r>
    </w:p>
    <w:p>
      <w:pPr>
        <w:pStyle w:val="ListBullet"/>
      </w:pPr>
      <w:r>
        <w:t>本科生培养</w:t>
      </w:r>
    </w:p>
    <w:p>
      <w:pPr>
        <w:pStyle w:val="ListBullet"/>
      </w:pPr>
      <w:r>
        <w:t>研究生培养培养方案通知公告招生信息服务下载</w:t>
      </w:r>
    </w:p>
    <w:p>
      <w:pPr>
        <w:pStyle w:val="ListBullet"/>
      </w:pPr>
      <w:r>
        <w:t>实验中心</w:t>
      </w:r>
    </w:p>
    <w:p>
      <w:r>
        <w:t>首页&gt;&gt;教育教学&gt;&gt;研究生培养&gt;&gt;招生信息&gt;&gt;正文</w:t>
      </w:r>
    </w:p>
    <w:p>
      <w:r>
        <w:t>发布时间：2026-09-09</w:t>
      </w:r>
    </w:p>
    <w:p>
      <w:r>
        <w:t>浏览次数：3475</w:t>
      </w:r>
    </w:p>
    <w:p>
      <w:r>
        <w:t>根据《信息与控制工程学院2027年接收推荐免试攻读研究生复试录取实施细则》https://siee.cumt.edu.cn/info/1027/7338.htm，经学生申请，学院审核，现将我院2027年度推荐免试攻读研究生考生进入复试名单进行公示（第一批），详见附件1。</w:t>
      </w:r>
    </w:p>
    <w:p>
      <w:r>
        <w:t>公示时间为2026年9月9日-15日。公示期内如有异议，请向学院研究生管理办公室实名反映。联系方式：</w:t>
      </w:r>
    </w:p>
    <w:p>
      <w:r>
        <w:t>电话：0516-83590816。</w:t>
      </w:r>
    </w:p>
    <w:p>
      <w:r>
        <w:t>参加复试的同学9月10日-14日加QQ群：597222601。9月15日9：00-15:00，在信控学院A101报告厅现场报到，9月16日线下复试，具体复试时间、地点QQ群通知。</w:t>
      </w:r>
    </w:p>
    <w:p>
      <w:r>
        <w:t>信息与控制工程学院</w:t>
      </w:r>
    </w:p>
    <w:p>
      <w:r>
        <w:t>2026年9月9日</w:t>
      </w:r>
    </w:p>
    <w:p>
      <w:pPr>
        <w:pStyle w:val="ListBullet"/>
      </w:pPr>
      <w:r>
        <w:t>附件【附件1：信息与控制工程学院2027年度接收推荐免试攻读研究生考生进入复试名单公示（第一批）挂网.xls】</w:t>
      </w:r>
    </w:p>
    <w:p>
      <w:r>
        <w:t>上一条：信息与控制工程学院2027年本硕博贯通项目（本硕博）考生复试成绩公布下一条：信息与控制工程学院2027年接收推荐免试攻读研究生复试录取实施细则</w:t>
      </w:r>
    </w:p>
    <w:p>
      <w:r>
        <w:t>二维码</w:t>
      </w:r>
    </w:p>
    <w:p>
      <w:r>
        <w:t>扫一扫分享此页</w:t>
      </w:r>
    </w:p>
    <w:p>
      <w:r>
        <w:t>二维码</w:t>
      </w:r>
    </w:p>
    <w:p>
      <w:r>
        <w:t>校内站点</w:t>
      </w:r>
    </w:p>
    <w:p>
      <w:pPr>
        <w:pStyle w:val="ListBullet"/>
      </w:pPr>
      <w:r>
        <w:t>学校主页</w:t>
      </w:r>
    </w:p>
    <w:p>
      <w:pPr>
        <w:pStyle w:val="ListBullet"/>
      </w:pPr>
      <w:r>
        <w:t>融合门户</w:t>
      </w:r>
    </w:p>
    <w:p>
      <w:pPr>
        <w:pStyle w:val="ListBullet"/>
      </w:pPr>
      <w:r>
        <w:t>协同办公</w:t>
      </w:r>
    </w:p>
    <w:p>
      <w:pPr>
        <w:pStyle w:val="ListBullet"/>
      </w:pPr>
      <w:r>
        <w:t>一网通办</w:t>
      </w:r>
    </w:p>
    <w:p>
      <w:pPr>
        <w:pStyle w:val="ListBullet"/>
      </w:pPr>
      <w:r>
        <w:t>公共服务</w:t>
      </w:r>
    </w:p>
    <w:p>
      <w:pPr>
        <w:pStyle w:val="ListBullet"/>
      </w:pPr>
      <w:r>
        <w:t>学生工作处</w:t>
      </w:r>
    </w:p>
    <w:p>
      <w:pPr>
        <w:pStyle w:val="ListBullet"/>
      </w:pPr>
      <w:r>
        <w:t>教务部</w:t>
      </w:r>
    </w:p>
    <w:p>
      <w:pPr>
        <w:pStyle w:val="ListBullet"/>
      </w:pPr>
      <w:r>
        <w:t>研究生院</w:t>
      </w:r>
    </w:p>
    <w:p>
      <w:r>
        <w:t>院内站点</w:t>
      </w:r>
    </w:p>
    <w:p>
      <w:pPr>
        <w:pStyle w:val="ListBullet"/>
      </w:pPr>
      <w:r>
        <w:t>电工电子国家级实验教学示范中心</w:t>
      </w:r>
    </w:p>
    <w:p>
      <w:pPr>
        <w:pStyle w:val="ListBullet"/>
      </w:pPr>
      <w:r>
        <w:t>信息与控制学院实验室综合管理系统</w:t>
      </w:r>
    </w:p>
    <w:p>
      <w:pPr>
        <w:pStyle w:val="ListBullet"/>
      </w:pPr>
      <w:r>
        <w:t>复杂工业系统安全监测与自主控制高校重...</w:t>
      </w:r>
    </w:p>
    <w:p>
      <w:r>
        <w:t>扫码关注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