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体育学院2017年推荐免试研究生工作实施办法</w:t>
      </w:r>
    </w:p>
    <w:p>
      <w:r>
        <w:t>根据教务部研究生院《</w:t>
      </w:r>
    </w:p>
    <w:p>
      <w:r>
        <w:t>?xml:namespace prefix = "v" ns = "urn:schemas-microsoft-com:vml" /</w:t>
      </w:r>
    </w:p>
    <w:p>
      <w:r>
        <w:t>关于做好推荐及接收2017年优秀应届本科毕业生免试攻读研究生的通知》要求，结合中矿大教字[2014]2号文件精神，经学院推免工作领导小组研究，确定我院推免工作实施办法。</w:t>
      </w:r>
    </w:p>
    <w:p>
      <w:r>
        <w:t>一、组织领导</w:t>
      </w:r>
    </w:p>
    <w:p>
      <w:r>
        <w:t>学院成立学院推荐免试硕士研究生工作领导小组，主要负责制定学院推荐及接收工作实施细则、学院内各专业推荐及接收名额的分配、推荐指标的使用原则、组织学生报名、审查推免生资格以及初步确定推荐及接收免试硕士研究生名单等工作。</w:t>
      </w:r>
    </w:p>
    <w:p>
      <w:r>
        <w:t>小组成员为：张利先、王朝军、翟丰、许彩明、郭鹏、张玉超、项立敏。</w:t>
      </w:r>
    </w:p>
    <w:p>
      <w:r>
        <w:t>二、推免生基本条件</w:t>
      </w:r>
    </w:p>
    <w:p>
      <w:r>
        <w:t>1．思想品德好，社会责任感强，遵纪守法，积极向上，发展素质测评成绩在本专业同年级排名前60%。</w:t>
      </w:r>
    </w:p>
    <w:p>
      <w:r>
        <w:t>2．勤奋学习，刻苦钻研，成绩优秀。</w:t>
      </w:r>
    </w:p>
    <w:p>
      <w:r>
        <w:t>按照所规定的培养计划，取得已修读课程的全部学分，每门课程（通识教育公选课和辅修课程除外）学分绩点在1.0及以上，且其平均学分绩点在3.0及以上；课程第一次考核（课程结束时的考核）不及格门次不超过2门；英语必须通过校英语水平考试或国家大学英语四级（标准分425分及以上）或雅思（IELTS）平均成绩5.0分及以上或托福（TOEFL）成绩60分以上。</w:t>
      </w:r>
    </w:p>
    <w:p>
      <w:r>
        <w:t>3．身体健康，达到研究生入学体检标准。</w:t>
      </w:r>
    </w:p>
    <w:p>
      <w:r>
        <w:t>4．在校期间未受到警告及以上处分。</w:t>
      </w:r>
    </w:p>
    <w:p>
      <w:r>
        <w:t>三、名额分配和排序原则</w:t>
      </w:r>
    </w:p>
    <w:p>
      <w:r>
        <w:t>学校分配给体育学院10个指标。</w:t>
      </w:r>
    </w:p>
    <w:p>
      <w:r>
        <w:t>推荐免试硕士研究生的人选，按学分加权平均成绩（如首次考试不及格，补考、重新学习通过，成绩按60分记）进行专业排序。序号相同者，按国家大学英语六级、四级成绩依次进行排序。</w:t>
      </w:r>
    </w:p>
    <w:p>
      <w:r>
        <w:t>四、注意事项</w:t>
      </w:r>
    </w:p>
    <w:p>
      <w:r>
        <w:t>1. 9月18日(周日)上午10：00前交《中国矿业大学推荐免试硕士研究生资格申请表》到院教学管理办公室。特殊优秀生需另外提交比赛获奖证书原件和复印件，以及三名本校本专业教授推荐信。</w:t>
      </w:r>
    </w:p>
    <w:p>
      <w:r>
        <w:t>2.9月23日起，获得推免资格的考生登录中国研究生招生信息网的“推免服务系统”（网址：http://yz.chsi.com.cn/tm）按相关要求进行信息注册、上传照片、网上缴费等，9月28日开始可进入系统填报志愿。</w:t>
      </w:r>
    </w:p>
    <w:p>
      <w:r>
        <w:t>3.获得推免资格且有意报考我校的本校考生，须于9月23日通过学校“ 2016年硕士(推荐免试)研究生招生系统”（网址：http://219.219.35.78/open/RecruitTkss/signinTm.aspx）进行预报名，并按报考学院复试安排参加复试。</w:t>
      </w:r>
    </w:p>
    <w:p>
      <w:r>
        <w:t>体育学院</w:t>
      </w:r>
    </w:p>
    <w:p>
      <w:r>
        <w:t>2016年9月14日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