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体育学院关于推荐2019年优秀应届本科毕业生免试攻读研究生的通知</w:t>
      </w:r>
    </w:p>
    <w:p>
      <w:r>
        <w:t>成立体育学院推荐免试硕士研究生工作领导小组，主要负责审定学院推荐工作实施细则、推荐指标的使用原则、组织学生报名、审查推免生资格以及初步确定推荐免试硕士研究生名单等工作。</w:t>
      </w:r>
    </w:p>
    <w:p>
      <w:r>
        <w:t>小组成员为：张利先、翟丰、许彩明、张矛矛、李德福。</w:t>
      </w:r>
    </w:p>
    <w:p>
      <w:r>
        <w:t>二、推免生基本条件</w:t>
      </w:r>
    </w:p>
    <w:p>
      <w:r>
        <w:t>1．思想品德好，社会责任感强，遵纪守法，积极向上，具有科研创新潜质，发展素质测评成绩在本专业同年级排名前60%。</w:t>
      </w:r>
    </w:p>
    <w:p>
      <w:r>
        <w:t>2．勤奋学习，刻苦钻研，成绩优秀。</w:t>
      </w:r>
    </w:p>
    <w:p>
      <w:r>
        <w:t>按照所规定的培养计划，取得已修读课程的全部学分，每门课程（通识教育公选课和辅修课程除外）学分绩点在1.0及以上，且其平均学分绩点在3.0及以上；课程第一次考核（课程结束时的考核）不及格门次不超过2门；理、工、管理、经济类专业学生的《高等数学》平均学分绩点在3.0及以上（文科、艺术、体育类不作要求）；英语必须通过校英语水平考试或国家大学英语四级（标准分425分及以上）或雅思（IELTS）平均成绩5.0分及以上或托福（TOEFL）成绩60分以上。</w:t>
      </w:r>
    </w:p>
    <w:p>
      <w:r>
        <w:t>3．国家普通本科招生计划录取的应届毕业生（不含对口单招、第二学士学位、中外合作办学学生）。</w:t>
      </w:r>
    </w:p>
    <w:p>
      <w:r>
        <w:t>4．身体健康，达到研究生入学体检标准。</w:t>
      </w:r>
    </w:p>
    <w:p>
      <w:r>
        <w:t>5．在校期间未因违背学术诚信受到处分。</w:t>
      </w:r>
    </w:p>
    <w:p>
      <w:r>
        <w:t>6.未有受到处分尚未解除处分的情况。</w:t>
      </w:r>
    </w:p>
    <w:p>
      <w:r>
        <w:t>三、特殊优秀生的申请条件</w:t>
      </w:r>
    </w:p>
    <w:p>
      <w:r>
        <w:t>符合推荐免试硕士研究生基本条件中第1条、第2条、第4条、第5条、第6条的要求，学术研究兴趣浓厚，有较强的创新意识、创新能力和专业能力倾向，并满足下列条件之一者，可适当降低第2条要求，作为特殊优秀生对待：</w:t>
      </w:r>
    </w:p>
    <w:p>
      <w:r>
        <w:t>1．参加全国性学科竞赛（如“挑战杯”、电子设计大赛、数学建模竞赛等），个人项目获全国一等奖及以上者，集体项目获全国一等奖及以上的主要成员（排名前三位）。</w:t>
      </w:r>
    </w:p>
    <w:p>
      <w:r>
        <w:t>2．省部级以上优秀学生表彰获得者。</w:t>
      </w:r>
    </w:p>
    <w:p>
      <w:r>
        <w:t>3．在创新创业、国家级体育竞赛等方面取得突出成绩，并经过校推荐免试硕士研究生工作领导小组认定的特长。</w:t>
      </w:r>
    </w:p>
    <w:p>
      <w:r>
        <w:t>四、名额分配和排序原则</w:t>
      </w:r>
    </w:p>
    <w:p>
      <w:r>
        <w:t>学校分配给社体专业7个指标，特长生指标单列，不占这7个指标。</w:t>
      </w:r>
    </w:p>
    <w:p>
      <w:r>
        <w:t>1.推荐免试硕士研究生的人选，按学分加权平均成绩（如首次考试不及格，补考、重新学习通过，成绩按60分记）进行专业排序。</w:t>
      </w:r>
    </w:p>
    <w:p>
      <w:r>
        <w:t>2.加权平均成绩相同者，按国家大学英语六级、四级成绩依次进行排序。</w:t>
      </w:r>
    </w:p>
    <w:p>
      <w:r>
        <w:t>五、工作安排及时间要求</w:t>
      </w:r>
    </w:p>
    <w:p>
      <w:r>
        <w:t>1.由学生本人提出申请，填写《中国矿业大学推荐免试硕士研究生资格申请表》（附件2），于9月17日(周一)上午10:00前交学院教学管理办公室体育馆B204-2。</w:t>
      </w:r>
    </w:p>
    <w:p>
      <w:r>
        <w:t>申请特殊优秀生的学生，填写“特殊优秀生申请表”（附件3），并准备三名以上本校本专业专家推荐书（附件4）及相关证书原件与复印件各一套，于9月17日(周一)上午10:00前交学院教学管理办公室体育馆B204-2。</w:t>
      </w:r>
    </w:p>
    <w:p>
      <w:r>
        <w:t>2.学院推免工作领导小组对提出申请的学生，根据推荐条件分别进行资格审查，于9月18日(周二)前确定符合推荐免试研究生条件的推免资格名单，同时确定推免类型，推免资格名单根据排序原则分推荐和候补两类，候补人数不超过1名。在此基础上，填报《2019年中国矿业大学推荐免试硕士研究生基本情况表及数据库》和《2019年中国矿业大学推荐免试研究生特长生基本情况汇总表》，经推荐小组组长签字后报教务部，由学校推免工作领导小组审核同意后方可取得推荐资格。</w:t>
      </w:r>
    </w:p>
    <w:p>
      <w:r>
        <w:t>3.获得研究生推免资格的学生，根据接收单位要求参加报名复试工作。申请校外免试研究生落选，或放弃免试研究生的，其免试资格自然取消，学院不得更换推荐名单。</w:t>
      </w:r>
    </w:p>
    <w:p>
      <w:r>
        <w:t>4.对在申请推荐免试硕士研究生过程中弄虚作假的学生，一经发现，即取消其资格，对已录取者取消录取资格和学籍，由学校按学生管理规定进行相应处理。</w:t>
      </w:r>
    </w:p>
    <w:p>
      <w:r>
        <w:t>5.推免正式录取的考生不得参加统考。</w:t>
      </w:r>
    </w:p>
    <w:p>
      <w:r>
        <w:t>体育学院</w:t>
      </w:r>
    </w:p>
    <w:p>
      <w:r>
        <w:t>2018年9月12日</w:t>
      </w:r>
    </w:p>
    <w:p>
      <w:r>
        <w:t>附件1中国矿业大学免试硕士研究生推荐办法.doc</w:t>
      </w:r>
    </w:p>
    <w:p>
      <w:r>
        <w:t>附件2中国矿业大学推荐免试硕士研究生资格申请表.doc</w:t>
      </w:r>
    </w:p>
    <w:p>
      <w:r>
        <w:t>附件3中国矿业大学特殊优秀生推荐免试硕士研究生资格申请表.doc</w:t>
      </w:r>
    </w:p>
    <w:p>
      <w:r>
        <w:t>附件4申请特殊优秀生免试研究生专家推荐书.doc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