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体育学院2012年免试攻读硕士学位研究生公示名单（6）</w:t>
      </w:r>
    </w:p>
    <w:p>
      <w:r>
        <w:t>根据学校教务处、研究生院《关于做好推荐及接收2011年优秀应届本科毕业生免试攻读硕士学位研究生的通知》文件精神和要求，研究生推荐工作必须做到公平、公正、公开，严格执行公示制度。</w:t>
      </w:r>
    </w:p>
    <w:p>
      <w:r>
        <w:t>现经过体育学院努力，向学校又争取到两个校内保研指标，校内学术、专业学位各一名。</w:t>
      </w:r>
    </w:p>
    <w:p>
      <w:r>
        <w:t>根据体育学院推保研究生复试的相关规定，经过院推免领导小组研究决定，参加第一轮复试的学生有优先选择权，现将拟推荐指标和学生名单予以公示，请有异议的学生，以书面形式向体育学院推免领导小组反映。</w:t>
      </w:r>
    </w:p>
    <w:p>
      <w:r>
        <w:t>拟推荐学生名单：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所在班级</w:t>
            </w:r>
          </w:p>
        </w:tc>
        <w:tc>
          <w:tcPr>
            <w:tcW w:type="dxa" w:w="960"/>
          </w:tcPr>
          <w:p>
            <w:r>
              <w:t>加权平均分</w:t>
            </w:r>
          </w:p>
        </w:tc>
        <w:tc>
          <w:tcPr>
            <w:tcW w:type="dxa" w:w="960"/>
          </w:tcPr>
          <w:p>
            <w:r>
              <w:t>英语</w:t>
            </w:r>
          </w:p>
        </w:tc>
        <w:tc>
          <w:tcPr>
            <w:tcW w:type="dxa" w:w="960"/>
          </w:tcPr>
          <w:p>
            <w:r>
              <w:t>发展素质分</w:t>
            </w:r>
          </w:p>
        </w:tc>
        <w:tc>
          <w:tcPr>
            <w:tcW w:type="dxa" w:w="960"/>
          </w:tcPr>
          <w:p>
            <w:r>
              <w:t>总分</w:t>
            </w:r>
          </w:p>
        </w:tc>
        <w:tc>
          <w:tcPr>
            <w:tcW w:type="dxa" w:w="960"/>
          </w:tcPr>
          <w:p>
            <w:r>
              <w:t>排序</w:t>
            </w:r>
          </w:p>
        </w:tc>
        <w:tc>
          <w:tcPr>
            <w:tcW w:type="dxa" w:w="960"/>
          </w:tcPr>
          <w:p>
            <w:r>
              <w:t>备注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吕方刚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82.49（80.31）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113.5（5.76）</w:t>
            </w:r>
          </w:p>
        </w:tc>
        <w:tc>
          <w:tcPr>
            <w:tcW w:type="dxa" w:w="960"/>
          </w:tcPr>
          <w:p>
            <w:r>
              <w:t>86.07</w:t>
            </w:r>
          </w:p>
        </w:tc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王海歌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80.69（78.56）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157.8（8.00）</w:t>
            </w:r>
          </w:p>
        </w:tc>
        <w:tc>
          <w:tcPr>
            <w:tcW w:type="dxa" w:w="960"/>
          </w:tcPr>
          <w:p>
            <w:r>
              <w:t>86.56</w:t>
            </w:r>
          </w:p>
        </w:tc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专业学位</w:t>
            </w:r>
          </w:p>
        </w:tc>
      </w:tr>
    </w:tbl>
    <w:p>
      <w:r>
        <w:t>注：吕方刚同学参加了第一轮复试，有优先选择权。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