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关于公示法学院2019届推荐免试研究生综合考核成绩的通知</w:t>
      </w:r>
    </w:p>
    <w:p>
      <w:r>
        <w:t>根据东南大学校发[2018] 190号《关于做好2019届本科毕业生的推荐和接收免试攻读研究生工作的通知》的文件精神和《法学院2019届推荐和接收免试研究生工作细则》，经审核和面试，现将法学院2019届推荐免试研究生综合考核成绩公示如下，公示时间：2018年9月7日--2018年9月9日。如有异议，请向法学院（52091156）反映。</w:t>
      </w:r>
    </w:p>
    <w:p>
      <w:r>
        <w:t>法学院</w:t>
      </w:r>
    </w:p>
    <w:p>
      <w:r>
        <w:t>2018年9月7号</w:t>
      </w:r>
    </w:p>
    <w:p>
      <w:r>
        <w:t>附件：</w:t>
      </w:r>
    </w:p>
    <w:p>
      <w:r>
        <w:t>公示免研成绩.doc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